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4E" w:rsidRDefault="0079144E" w:rsidP="0079144E">
      <w:pPr>
        <w:ind w:firstLine="280"/>
        <w:jc w:val="center"/>
        <w:rPr>
          <w:rFonts w:ascii="Arial" w:hAnsi="Arial" w:cs="Arial"/>
          <w:b/>
          <w:sz w:val="28"/>
          <w:szCs w:val="28"/>
        </w:rPr>
      </w:pPr>
    </w:p>
    <w:p w:rsidR="00664529" w:rsidRPr="0079144E" w:rsidRDefault="00F975B1" w:rsidP="0079144E">
      <w:pPr>
        <w:ind w:firstLine="280"/>
        <w:jc w:val="center"/>
        <w:rPr>
          <w:rFonts w:ascii="Arial" w:hAnsi="Arial" w:cs="Arial"/>
          <w:b/>
          <w:i/>
          <w:iCs/>
          <w:sz w:val="28"/>
          <w:szCs w:val="28"/>
        </w:rPr>
      </w:pPr>
      <w:r w:rsidRPr="0079144E">
        <w:rPr>
          <w:rFonts w:ascii="Arial" w:hAnsi="Arial" w:cs="Arial"/>
          <w:b/>
          <w:sz w:val="28"/>
          <w:szCs w:val="28"/>
        </w:rPr>
        <w:t>Przedmiar  robót</w:t>
      </w:r>
    </w:p>
    <w:p w:rsidR="00664529" w:rsidRPr="0079144E" w:rsidRDefault="00664529" w:rsidP="0079144E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6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790"/>
        <w:gridCol w:w="1375"/>
        <w:gridCol w:w="850"/>
        <w:gridCol w:w="4395"/>
        <w:gridCol w:w="992"/>
        <w:gridCol w:w="1276"/>
      </w:tblGrid>
      <w:tr w:rsidR="002A470F" w:rsidRPr="0079144E" w:rsidTr="0079144E">
        <w:trPr>
          <w:trHeight w:val="72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E72B2" w:rsidRDefault="004E72B2" w:rsidP="00664529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L.p</w:t>
            </w:r>
            <w:proofErr w:type="spellEnd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  <w:proofErr w:type="spellStart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Podstawa</w:t>
            </w:r>
            <w:proofErr w:type="spellEnd"/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wyceny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E72B2" w:rsidRDefault="004E72B2" w:rsidP="00664529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SST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E72B2" w:rsidRDefault="004E72B2" w:rsidP="00664529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Wyszczególnienie</w:t>
            </w:r>
            <w:proofErr w:type="spellEnd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robót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Default="002A470F">
            <w:pPr>
              <w:rPr>
                <w:rFonts w:ascii="Arial" w:hAnsi="Arial" w:cs="Arial"/>
                <w:sz w:val="18"/>
                <w:szCs w:val="18"/>
              </w:rPr>
            </w:pPr>
          </w:p>
          <w:p w:rsidR="004E72B2" w:rsidRPr="0079144E" w:rsidRDefault="004E72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J.M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E72B2" w:rsidRDefault="004E72B2" w:rsidP="004E72B2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</w:p>
          <w:p w:rsidR="004E72B2" w:rsidRPr="004E72B2" w:rsidRDefault="002A470F" w:rsidP="004E72B2">
            <w:pPr>
              <w:jc w:val="center"/>
              <w:rPr>
                <w:rFonts w:ascii="Arial" w:eastAsia="Brak" w:hAnsi="Arial" w:cs="Arial"/>
                <w:sz w:val="22"/>
                <w:szCs w:val="22"/>
                <w:lang w:val="en-US"/>
              </w:rPr>
            </w:pPr>
            <w:proofErr w:type="spellStart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>Ilość</w:t>
            </w:r>
            <w:proofErr w:type="spellEnd"/>
            <w:r w:rsidRPr="0079144E">
              <w:rPr>
                <w:rFonts w:ascii="Arial" w:eastAsia="Brak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2A470F" w:rsidRPr="0079144E" w:rsidTr="004E72B2">
        <w:trPr>
          <w:trHeight w:val="743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07583C" w:rsidRDefault="002A470F" w:rsidP="00F975B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7583C">
              <w:rPr>
                <w:rFonts w:ascii="Arial" w:hAnsi="Arial" w:cs="Arial"/>
                <w:b/>
                <w:sz w:val="22"/>
                <w:szCs w:val="22"/>
                <w:u w:val="single"/>
              </w:rPr>
              <w:t>I.  ROBOTY ZIEMNE</w:t>
            </w: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A470F" w:rsidRPr="0079144E" w:rsidTr="0079144E">
        <w:trPr>
          <w:trHeight w:val="1653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KNNR nr1</w:t>
            </w: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0212-0200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4E72B2" w:rsidRDefault="004E72B2" w:rsidP="0066452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4E72B2" w:rsidRDefault="004E72B2" w:rsidP="0066452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ST-1</w:t>
            </w: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5.2.2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F975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0FA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9144E">
              <w:rPr>
                <w:rFonts w:ascii="Arial" w:hAnsi="Arial" w:cs="Arial"/>
                <w:color w:val="000000"/>
                <w:sz w:val="22"/>
                <w:szCs w:val="22"/>
              </w:rPr>
              <w:t>Roboty ziemne wykonane koparką podsiębierną o pojemności łyżki 0,15 m</w:t>
            </w:r>
            <w:r w:rsidRPr="0079144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  <w:r w:rsidRPr="0079144E">
              <w:rPr>
                <w:rFonts w:ascii="Arial" w:hAnsi="Arial" w:cs="Arial"/>
                <w:color w:val="000000"/>
                <w:sz w:val="22"/>
                <w:szCs w:val="22"/>
              </w:rPr>
              <w:t xml:space="preserve"> w gruncie kategorii IV (bez</w:t>
            </w:r>
            <w:r w:rsidR="004E72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144E">
              <w:rPr>
                <w:rFonts w:ascii="Arial" w:hAnsi="Arial" w:cs="Arial"/>
                <w:color w:val="000000"/>
                <w:sz w:val="22"/>
                <w:szCs w:val="22"/>
              </w:rPr>
              <w:t xml:space="preserve">transportu 80% wykop mechaniczny) </w:t>
            </w:r>
          </w:p>
          <w:p w:rsidR="002A470F" w:rsidRPr="0079144E" w:rsidRDefault="002A470F" w:rsidP="00545AF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color w:val="000000"/>
                <w:sz w:val="22"/>
                <w:szCs w:val="22"/>
              </w:rPr>
              <w:t>((1,35+1,1)/2*0,8*39,0+(1,4+2,79)/2*0,9*173,5)*0,8=(38,22+327,13)*0,8=292,28</w:t>
            </w:r>
            <w:r w:rsidR="001225FD" w:rsidRPr="0079144E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79144E">
              <w:rPr>
                <w:rFonts w:ascii="Arial" w:hAnsi="Arial" w:cs="Arial"/>
                <w:sz w:val="22"/>
                <w:szCs w:val="22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color w:val="000000"/>
                      <w:kern w:val="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Arial" w:cs="Arial"/>
                      <w:color w:val="000000"/>
                      <w:sz w:val="22"/>
                      <w:szCs w:val="22"/>
                    </w:rPr>
                    <m:t>1,35+1,1</m:t>
                  </m:r>
                </m:num>
                <m:den>
                  <m:r>
                    <w:rPr>
                      <w:rFonts w:ascii="Cambria Math" w:hAnsi="Arial" w:cs="Arial"/>
                      <w:color w:val="000000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*</m:t>
              </m:r>
              <m:r>
                <w:rPr>
                  <w:rFonts w:ascii="Cambria Math" w:hAnsi="Arial" w:cs="Arial"/>
                  <w:color w:val="000000"/>
                  <w:sz w:val="22"/>
                  <w:szCs w:val="22"/>
                </w:rPr>
                <m:t>0,8</m:t>
              </m:r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*</m:t>
              </m:r>
              <m:r>
                <w:rPr>
                  <w:rFonts w:ascii="Cambria Math" w:hAnsi="Arial" w:cs="Arial"/>
                  <w:color w:val="000000"/>
                  <w:sz w:val="22"/>
                  <w:szCs w:val="22"/>
                </w:rPr>
                <m:t>39,0+</m:t>
              </m:r>
              <m:f>
                <m:fPr>
                  <m:ctrlPr>
                    <w:rPr>
                      <w:rFonts w:ascii="Cambria Math" w:hAnsi="Arial" w:cs="Arial"/>
                      <w:i/>
                      <w:color w:val="000000"/>
                      <w:kern w:val="0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Arial" w:cs="Arial"/>
                      <w:color w:val="000000"/>
                      <w:sz w:val="22"/>
                      <w:szCs w:val="22"/>
                    </w:rPr>
                    <m:t>1,4+2,79</m:t>
                  </m:r>
                </m:num>
                <m:den>
                  <m:r>
                    <w:rPr>
                      <w:rFonts w:ascii="Cambria Math" w:hAnsi="Arial" w:cs="Arial"/>
                      <w:color w:val="000000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*</m:t>
              </m:r>
              <m:r>
                <w:rPr>
                  <w:rFonts w:ascii="Cambria Math" w:hAnsi="Arial" w:cs="Arial"/>
                  <w:color w:val="000000"/>
                  <w:sz w:val="22"/>
                  <w:szCs w:val="22"/>
                </w:rPr>
                <m:t>0,9</m:t>
              </m:r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*</m:t>
              </m:r>
              <m:r>
                <w:rPr>
                  <w:rFonts w:ascii="Cambria Math" w:hAnsi="Arial" w:cs="Arial"/>
                  <w:color w:val="000000"/>
                  <w:sz w:val="22"/>
                  <w:szCs w:val="22"/>
                </w:rPr>
                <m:t>173,5)</m:t>
              </m:r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*</m:t>
              </m:r>
              <m:r>
                <w:rPr>
                  <w:rFonts w:ascii="Cambria Math" w:hAnsi="Arial" w:cs="Arial"/>
                  <w:color w:val="000000"/>
                  <w:sz w:val="22"/>
                  <w:szCs w:val="22"/>
                </w:rPr>
                <m:t>0,8=38,22+327,13</m:t>
              </m:r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*</m:t>
              </m:r>
              <m:r>
                <w:rPr>
                  <w:rFonts w:ascii="Cambria Math" w:hAnsi="Arial" w:cs="Arial"/>
                  <w:color w:val="000000"/>
                  <w:sz w:val="22"/>
                  <w:szCs w:val="22"/>
                </w:rPr>
                <m:t>0,8=292,28</m:t>
              </m:r>
            </m:oMath>
            <w:r w:rsidRPr="0079144E">
              <w:rPr>
                <w:rFonts w:ascii="Arial" w:hAnsi="Arial" w:cs="Arial"/>
                <w:sz w:val="22"/>
                <w:szCs w:val="22"/>
              </w:rPr>
              <w:instrText xml:space="preserve"> </w:instrText>
            </w:r>
            <w:r w:rsidR="001225FD" w:rsidRPr="0079144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292,28</w:t>
            </w:r>
          </w:p>
        </w:tc>
      </w:tr>
      <w:tr w:rsidR="002A470F" w:rsidRPr="0079144E" w:rsidTr="0079144E">
        <w:trPr>
          <w:trHeight w:val="77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0212-0200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="004E72B2">
              <w:rPr>
                <w:rFonts w:ascii="Arial" w:hAnsi="Arial" w:cs="Arial"/>
                <w:sz w:val="22"/>
                <w:szCs w:val="22"/>
              </w:rPr>
              <w:t>.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 lecz dla przyłączy kanalizacji sanitarnej mechanicznej(80% wykop mechaniczny)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(1,1+1,4)/2*0,8*10+(1,4+1,35)/2*0,8*5+(2,63+1,6)/2*0,8*5+(2,68+0,85)/2*0,8*8+(2,21+1,2)/2*0,8*7+(1,84+1,34)/2*0,8*5,5+(1,4+1,35)/2*0,8*5,5=10+5,5+8,46+11,3+9,55+7,0+6,85=57,86*0,8=46,29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4E72B2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46,29</w:t>
            </w:r>
          </w:p>
        </w:tc>
      </w:tr>
      <w:tr w:rsidR="002A470F" w:rsidRPr="0079144E" w:rsidTr="0079144E">
        <w:trPr>
          <w:trHeight w:val="1174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4E72B2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4E72B2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0212-0200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>. lecz dla przepompowni ścieków (90% wykop mechaniczny)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[3,5*3,5*4,13+(1+0,48)/2*0,8*2,0+(2,79+2,83)/2*0,9*3,0]*0,9=(5</w:t>
            </w:r>
            <w:r w:rsidR="004E72B2">
              <w:rPr>
                <w:rFonts w:ascii="Arial" w:hAnsi="Arial" w:cs="Arial"/>
                <w:sz w:val="22"/>
                <w:szCs w:val="22"/>
              </w:rPr>
              <w:t>0,59+1,20+7,59)*0,9=59,38*0,9=53</w:t>
            </w:r>
            <w:r w:rsidRPr="0079144E">
              <w:rPr>
                <w:rFonts w:ascii="Arial" w:hAnsi="Arial" w:cs="Arial"/>
                <w:sz w:val="22"/>
                <w:szCs w:val="22"/>
              </w:rPr>
              <w:t>,44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53,44</w:t>
            </w:r>
          </w:p>
        </w:tc>
      </w:tr>
      <w:tr w:rsidR="002A470F" w:rsidRPr="0079144E" w:rsidTr="0079144E">
        <w:trPr>
          <w:trHeight w:val="100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0303-0100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Wykopy liniowe o ścianach pionowych pod rurociągi sieci kanalizacji sanitarnych wykonywane ręcznie 20%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365,35*0,2=70,07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70,07</w:t>
            </w:r>
          </w:p>
        </w:tc>
      </w:tr>
      <w:tr w:rsidR="002A470F" w:rsidRPr="0079144E" w:rsidTr="0079144E">
        <w:trPr>
          <w:trHeight w:val="77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0303-0100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>. lecz przyłącze kanalizacji sanitarnej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57,86*0,2=11,57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11,57</w:t>
            </w:r>
          </w:p>
        </w:tc>
      </w:tr>
      <w:tr w:rsidR="002A470F" w:rsidRPr="0079144E" w:rsidTr="0079144E">
        <w:trPr>
          <w:trHeight w:val="82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0303-0100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>. lecz przepompowni kanalizacji sanitarnej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59,38*0,1= 5,94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5,94</w:t>
            </w:r>
          </w:p>
        </w:tc>
      </w:tr>
      <w:tr w:rsidR="002A470F" w:rsidRPr="0079144E" w:rsidTr="00070F6A">
        <w:trPr>
          <w:trHeight w:hRule="exact" w:val="1985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0316-0300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ST-1</w:t>
            </w: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5.2.2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Umocnienie pionowych ścian wykopów liniowych o głębokości do 3,0 m wraz z odwodnieniem igłofiltrowymi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(1,4+2,79)/2*2*173,5+3,5*4*4=726+56=782,0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782,0</w:t>
            </w:r>
          </w:p>
        </w:tc>
      </w:tr>
      <w:tr w:rsidR="002A470F" w:rsidRPr="0079144E" w:rsidTr="00070F6A">
        <w:trPr>
          <w:trHeight w:hRule="exact" w:val="158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DB474E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0318-0300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5.24.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DB474E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Zasypanie wykopów liniowych spycharkami z przemieszczaniem gruntu na odległość 10 m</w:t>
            </w:r>
          </w:p>
          <w:p w:rsidR="00DB474E" w:rsidRPr="0079144E" w:rsidRDefault="00DB474E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292,28+46,29+53,44=392,01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DB474E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392,01</w:t>
            </w: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A470F" w:rsidRPr="0079144E" w:rsidTr="009C4001">
        <w:trPr>
          <w:trHeight w:val="1307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DB474E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0318-0100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spacing w:line="36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4E72B2" w:rsidRPr="0079144E" w:rsidRDefault="004E72B2" w:rsidP="00664529">
            <w:pPr>
              <w:spacing w:line="36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u w:val="single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  <w:u w:val="single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DB474E" w:rsidP="00DB474E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Zasypka wykopów liniowych ręcznie o ścianach pionowych w gruncie kategorii III-IV, głębokości do 3,0m (20%)</w:t>
            </w:r>
          </w:p>
          <w:p w:rsidR="00DB474E" w:rsidRPr="0079144E" w:rsidRDefault="00DB474E" w:rsidP="00DB474E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70,07+11,57</w:t>
            </w:r>
            <w:r w:rsidR="00C00226" w:rsidRPr="0079144E">
              <w:rPr>
                <w:rFonts w:ascii="Arial" w:hAnsi="Arial" w:cs="Arial"/>
                <w:sz w:val="22"/>
                <w:szCs w:val="22"/>
              </w:rPr>
              <w:t>+5,94=87,57</w:t>
            </w:r>
          </w:p>
          <w:p w:rsidR="00DB474E" w:rsidRPr="0079144E" w:rsidRDefault="00DB474E" w:rsidP="00DB47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87,57</w:t>
            </w:r>
          </w:p>
        </w:tc>
      </w:tr>
      <w:tr w:rsidR="002A470F" w:rsidRPr="0079144E" w:rsidTr="0079144E">
        <w:trPr>
          <w:trHeight w:val="1054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0408-0300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Zagęszczenie wykopów liniowych ubijakami mechanicznymi </w:t>
            </w:r>
          </w:p>
          <w:p w:rsidR="00C00226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392,01+87,57=479,58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2A470F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479,58</w:t>
            </w:r>
          </w:p>
        </w:tc>
      </w:tr>
      <w:tr w:rsidR="002A470F" w:rsidRPr="0079144E" w:rsidTr="0079144E">
        <w:trPr>
          <w:trHeight w:val="83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KSNR 10</w:t>
            </w:r>
          </w:p>
          <w:p w:rsidR="00C00226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1903-05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5.2.2.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Odwodnienie wykopu przy wykonywaniu przepompowni oraz rurociągów</w:t>
            </w:r>
          </w:p>
          <w:p w:rsidR="00C00226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96+48 = 144,0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E72B2" w:rsidRDefault="004E72B2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303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C00226" w:rsidRPr="0079144E">
              <w:rPr>
                <w:rFonts w:ascii="Arial" w:hAnsi="Arial" w:cs="Arial"/>
                <w:sz w:val="22"/>
                <w:szCs w:val="22"/>
              </w:rPr>
              <w:t>odz.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144,0</w:t>
            </w:r>
          </w:p>
        </w:tc>
      </w:tr>
      <w:tr w:rsidR="002A470F" w:rsidRPr="0079144E" w:rsidTr="0079144E">
        <w:trPr>
          <w:trHeight w:val="84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KNR 2-01</w:t>
            </w:r>
          </w:p>
          <w:p w:rsidR="00C00226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0607-01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4E72B2" w:rsidRPr="0079144E" w:rsidRDefault="004E72B2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Igłofiltry o średnicy 50 mm o głębokości do 4,0 m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E72B2" w:rsidRDefault="004E72B2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4E72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00226" w:rsidRPr="0079144E">
              <w:rPr>
                <w:rFonts w:ascii="Arial" w:hAnsi="Arial" w:cs="Arial"/>
                <w:sz w:val="22"/>
                <w:szCs w:val="22"/>
              </w:rPr>
              <w:t>zt.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75</w:t>
            </w:r>
          </w:p>
        </w:tc>
      </w:tr>
      <w:tr w:rsidR="002A470F" w:rsidRPr="0079144E" w:rsidTr="0079144E">
        <w:trPr>
          <w:trHeight w:val="1064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Montaż płyty żelbetowej o grubości 20 cm z betonu B-20 o wymiarach 2x2m pod zakotwienie przepompowni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</w:t>
            </w:r>
            <w:r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2A470F" w:rsidRPr="0079144E" w:rsidTr="0079144E">
        <w:trPr>
          <w:trHeight w:val="83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Zbrojenie stalowe płyty żelbetowej ze stali ST0,Ø14 w dwóch warstwach co 20 cm </w:t>
            </w:r>
          </w:p>
          <w:p w:rsidR="00C00226" w:rsidRPr="0079144E" w:rsidRDefault="00C00226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40*1,94*1,21kg/mb=93,89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93,89</w:t>
            </w:r>
          </w:p>
        </w:tc>
      </w:tr>
      <w:tr w:rsidR="002A470F" w:rsidRPr="0079144E" w:rsidTr="0079144E">
        <w:trPr>
          <w:trHeight w:val="77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00226" w:rsidRPr="0079144E" w:rsidRDefault="00C00226" w:rsidP="00C00226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Kotwy stalowe Ø20 gwintowane z jednej strony do zamocowania polietylowego zbiornika przepompowni w płycie żelbetowej</w:t>
            </w:r>
          </w:p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C0022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C00226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</w:tr>
      <w:tr w:rsidR="000B4290" w:rsidRPr="0079144E" w:rsidTr="009C4001">
        <w:trPr>
          <w:trHeight w:val="555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B4290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single" w:sz="8" w:space="0" w:color="auto"/>
              <w:bottom w:val="single" w:sz="8" w:space="0" w:color="auto"/>
            </w:tcBorders>
          </w:tcPr>
          <w:p w:rsidR="000B4290" w:rsidRPr="0079144E" w:rsidRDefault="000B4290" w:rsidP="00C00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:rsidR="000B4290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bottom w:val="single" w:sz="8" w:space="0" w:color="auto"/>
            </w:tcBorders>
          </w:tcPr>
          <w:p w:rsidR="000B4290" w:rsidRPr="0079144E" w:rsidRDefault="000B4290" w:rsidP="007914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9144E">
              <w:rPr>
                <w:rFonts w:ascii="Arial" w:hAnsi="Arial" w:cs="Arial"/>
                <w:b/>
                <w:sz w:val="28"/>
                <w:szCs w:val="28"/>
              </w:rPr>
              <w:t>ROBOTY MONTAŻOWE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</w:tcPr>
          <w:p w:rsidR="000B4290" w:rsidRPr="0079144E" w:rsidRDefault="000B42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90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470F" w:rsidRPr="0079144E" w:rsidTr="0079144E">
        <w:trPr>
          <w:trHeight w:val="838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C00226" w:rsidP="00C00226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KNR-W-2-18</w:t>
            </w:r>
          </w:p>
          <w:p w:rsidR="00C00226" w:rsidRPr="0079144E" w:rsidRDefault="00C00226" w:rsidP="00C00226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0406-01</w:t>
            </w:r>
          </w:p>
          <w:p w:rsidR="000B4290" w:rsidRPr="0079144E" w:rsidRDefault="000B4290" w:rsidP="00C0022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analogia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Pr="0079144E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5.2.5.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812E0E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Kanał z rur kanalizacyjnych PE</w:t>
            </w:r>
            <w:r w:rsidR="000B4290" w:rsidRPr="0079144E">
              <w:rPr>
                <w:rFonts w:ascii="Arial" w:hAnsi="Arial" w:cs="Arial"/>
                <w:sz w:val="22"/>
                <w:szCs w:val="22"/>
              </w:rPr>
              <w:t xml:space="preserve"> Ø63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2A470F" w:rsidRPr="0079144E" w:rsidTr="0079144E">
        <w:trPr>
          <w:trHeight w:val="7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B4290" w:rsidRPr="0079144E" w:rsidRDefault="000B4290" w:rsidP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KNR-W-2-18</w:t>
            </w:r>
          </w:p>
          <w:p w:rsidR="000B4290" w:rsidRPr="0079144E" w:rsidRDefault="000B4290" w:rsidP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0406-01</w:t>
            </w:r>
          </w:p>
          <w:p w:rsidR="000B4290" w:rsidRPr="0079144E" w:rsidRDefault="000B4290" w:rsidP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analogia</w:t>
            </w: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Pr="0079144E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812E0E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Kanał z rur kanalizacyjnych PCV</w:t>
            </w:r>
            <w:r w:rsidR="000B4290" w:rsidRPr="0079144E">
              <w:rPr>
                <w:rFonts w:ascii="Arial" w:hAnsi="Arial" w:cs="Arial"/>
                <w:sz w:val="22"/>
                <w:szCs w:val="22"/>
              </w:rPr>
              <w:t xml:space="preserve"> Ø200 , SN8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0B4290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215,5</w:t>
            </w:r>
          </w:p>
        </w:tc>
      </w:tr>
      <w:tr w:rsidR="002A470F" w:rsidRPr="0079144E" w:rsidTr="009C4001">
        <w:trPr>
          <w:trHeight w:val="501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Pr="0079144E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5.2.5.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 xml:space="preserve">. lecz z rur Ø160 , SN 8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32,0</w:t>
            </w:r>
          </w:p>
        </w:tc>
      </w:tr>
      <w:tr w:rsidR="002A470F" w:rsidRPr="0079144E" w:rsidTr="0079144E">
        <w:trPr>
          <w:trHeight w:val="1084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KNR-4</w:t>
            </w:r>
          </w:p>
          <w:p w:rsidR="000B4290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1610-0200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Pr="0079144E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6.1.3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0B4290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Próba wodna kanałów rurowych DN 200, 160</w:t>
            </w:r>
          </w:p>
          <w:p w:rsidR="002A470F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215,5+32=247,5</w:t>
            </w:r>
            <w:r w:rsidR="002A470F" w:rsidRPr="007914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1 próba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03040" w:rsidRDefault="00303040" w:rsidP="0030304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303040" w:rsidRPr="0079144E" w:rsidRDefault="00303040" w:rsidP="0030304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 1,0</w:t>
            </w:r>
          </w:p>
        </w:tc>
      </w:tr>
      <w:tr w:rsidR="002A470F" w:rsidRPr="0079144E" w:rsidTr="009C4001">
        <w:trPr>
          <w:trHeight w:val="1075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lastRenderedPageBreak/>
              <w:t>20.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0106-0500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Default="002A470F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Pr="0079144E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5.2.3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A470F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Podłoże z piasku grubości 10 cm pod rurociągi </w:t>
            </w:r>
          </w:p>
          <w:p w:rsidR="000B4290" w:rsidRPr="0079144E" w:rsidRDefault="00070F6A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215,5*0,8+32,0*0,8=172,4</w:t>
            </w:r>
            <w:r w:rsidR="000B4290" w:rsidRPr="0079144E">
              <w:rPr>
                <w:rFonts w:ascii="Arial" w:hAnsi="Arial" w:cs="Arial"/>
                <w:sz w:val="22"/>
                <w:szCs w:val="22"/>
              </w:rPr>
              <w:t>+25,6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03040" w:rsidRDefault="00303040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Default="00303040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303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B4290" w:rsidRPr="0079144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198,0</w:t>
            </w:r>
          </w:p>
        </w:tc>
      </w:tr>
      <w:tr w:rsidR="002A470F" w:rsidRPr="0079144E" w:rsidTr="0079144E">
        <w:trPr>
          <w:trHeight w:val="1014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2A470F" w:rsidP="006645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KNR-W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 xml:space="preserve"> 2-18</w:t>
            </w:r>
          </w:p>
          <w:p w:rsidR="000B4290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0516-05</w:t>
            </w:r>
          </w:p>
          <w:p w:rsidR="000B4290" w:rsidRPr="0079144E" w:rsidRDefault="000B4290" w:rsidP="0066452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analogia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040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303040" w:rsidP="0066452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ST-1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0B4290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Montaż przepompowni ścieków, PE</w:t>
            </w:r>
            <w:r w:rsidR="00070F6A">
              <w:rPr>
                <w:rFonts w:ascii="Arial" w:hAnsi="Arial" w:cs="Arial"/>
                <w:sz w:val="22"/>
                <w:szCs w:val="22"/>
              </w:rPr>
              <w:t>/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 Ø100 cm,</w:t>
            </w:r>
            <w:r w:rsidR="0007583C">
              <w:rPr>
                <w:rFonts w:ascii="Arial" w:hAnsi="Arial" w:cs="Arial"/>
                <w:sz w:val="22"/>
                <w:szCs w:val="22"/>
              </w:rPr>
              <w:t xml:space="preserve"> głębokość 3</w:t>
            </w:r>
            <w:r w:rsidR="00070F6A">
              <w:rPr>
                <w:rFonts w:ascii="Arial" w:hAnsi="Arial" w:cs="Arial"/>
                <w:sz w:val="22"/>
                <w:szCs w:val="22"/>
              </w:rPr>
              <w:t>,</w:t>
            </w:r>
            <w:r w:rsidR="0007583C">
              <w:rPr>
                <w:rFonts w:ascii="Arial" w:hAnsi="Arial" w:cs="Arial"/>
                <w:sz w:val="22"/>
                <w:szCs w:val="22"/>
              </w:rPr>
              <w:t>58 m pompa SEG 40.</w:t>
            </w:r>
            <w:r w:rsidR="00303040">
              <w:rPr>
                <w:rFonts w:ascii="Arial" w:hAnsi="Arial" w:cs="Arial"/>
                <w:sz w:val="22"/>
                <w:szCs w:val="22"/>
              </w:rPr>
              <w:t>09</w:t>
            </w:r>
            <w:r w:rsidR="0007583C">
              <w:rPr>
                <w:rFonts w:ascii="Arial" w:hAnsi="Arial" w:cs="Arial"/>
                <w:sz w:val="22"/>
                <w:szCs w:val="22"/>
              </w:rPr>
              <w:t>.2.50B szt.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 1 </w:t>
            </w:r>
            <w:r w:rsidR="0007583C">
              <w:rPr>
                <w:rFonts w:ascii="Arial" w:hAnsi="Arial" w:cs="Arial"/>
                <w:sz w:val="22"/>
                <w:szCs w:val="22"/>
              </w:rPr>
              <w:t>,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z armaturą i rurociągami ze stali nierdzewnej, sterowanie z włączeniem do monitoringu 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użytkownika</w:t>
            </w:r>
            <w:r w:rsidR="0007583C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A3720" w:rsidRPr="0079144E" w:rsidRDefault="0007583C" w:rsidP="00303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 xml:space="preserve">wieńczenie </w:t>
            </w:r>
            <w:r w:rsidR="00303040">
              <w:rPr>
                <w:rFonts w:ascii="Arial" w:hAnsi="Arial" w:cs="Arial"/>
                <w:sz w:val="22"/>
                <w:szCs w:val="22"/>
              </w:rPr>
              <w:t>z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godnie z rys. nr 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3040" w:rsidRDefault="00303040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040" w:rsidRDefault="00303040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30304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pl</w:t>
            </w:r>
            <w:proofErr w:type="spellEnd"/>
            <w:r w:rsidR="008A3720" w:rsidRPr="007914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2A470F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8A372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2A470F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KNR-W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 xml:space="preserve"> 2-18</w:t>
            </w:r>
          </w:p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0109-01/02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040" w:rsidRDefault="0030304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A470F" w:rsidRPr="00303040" w:rsidRDefault="0030304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3040">
              <w:rPr>
                <w:rFonts w:ascii="Arial" w:hAnsi="Arial" w:cs="Arial"/>
                <w:bCs/>
                <w:sz w:val="22"/>
                <w:szCs w:val="22"/>
              </w:rPr>
              <w:t>5.2.4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A470F" w:rsidRPr="0079144E" w:rsidRDefault="008A3720" w:rsidP="0030304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Rury</w:t>
            </w:r>
            <w:r w:rsidR="00303040">
              <w:rPr>
                <w:rFonts w:ascii="Arial" w:hAnsi="Arial" w:cs="Arial"/>
                <w:sz w:val="22"/>
                <w:szCs w:val="22"/>
              </w:rPr>
              <w:t xml:space="preserve"> oc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hronne PVC Ø250 na przyłączach kanalizacji sanitarnej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3040" w:rsidRDefault="00303040">
            <w:pPr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040" w:rsidRDefault="0030304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A470F" w:rsidRPr="0079144E" w:rsidRDefault="008A372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</w:tr>
      <w:tr w:rsidR="008A3720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0109-01/02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303040" w:rsidRDefault="0030304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03040">
              <w:rPr>
                <w:rFonts w:ascii="Arial" w:hAnsi="Arial" w:cs="Arial"/>
                <w:bCs/>
                <w:sz w:val="22"/>
                <w:szCs w:val="22"/>
              </w:rPr>
              <w:t>j.w</w:t>
            </w:r>
            <w:proofErr w:type="spellEnd"/>
            <w:r w:rsidRPr="0030304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Rury ochronne PVC Ø300 na sieci kanalizacji sanitarnej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8A372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8,5</w:t>
            </w:r>
          </w:p>
        </w:tc>
      </w:tr>
      <w:tr w:rsidR="008A3720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KNR 11 </w:t>
            </w:r>
          </w:p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0406-03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303040" w:rsidRDefault="0030304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03040">
              <w:rPr>
                <w:rFonts w:ascii="Arial" w:hAnsi="Arial" w:cs="Arial"/>
                <w:bCs/>
                <w:sz w:val="22"/>
                <w:szCs w:val="22"/>
              </w:rPr>
              <w:t>5.2.5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Studzienki kanalizacyjne z gotowych elementów z tworzyw sztucznych o średnicy 425, głębokość od 1,4 do 2,</w:t>
            </w:r>
            <w:r w:rsidR="00303040">
              <w:rPr>
                <w:rFonts w:ascii="Arial" w:hAnsi="Arial" w:cs="Arial"/>
                <w:sz w:val="22"/>
                <w:szCs w:val="22"/>
              </w:rPr>
              <w:t>79m regulowana po ułożeniu chod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nika przy ul. </w:t>
            </w: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Zarzekowice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303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zt.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8A372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</w:tr>
      <w:tr w:rsidR="008A3720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0406-03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303040" w:rsidP="0066452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</w:t>
            </w:r>
            <w:r w:rsidRPr="00303040">
              <w:rPr>
                <w:rFonts w:ascii="Arial" w:hAnsi="Arial" w:cs="Arial"/>
                <w:bCs/>
                <w:sz w:val="22"/>
                <w:szCs w:val="22"/>
              </w:rPr>
              <w:t>.w</w:t>
            </w:r>
            <w:proofErr w:type="spellEnd"/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>. lecz o głębokości od 1,2 do 1,4m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303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zt.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30304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,0</w:t>
            </w:r>
          </w:p>
        </w:tc>
      </w:tr>
      <w:tr w:rsidR="008A3720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30304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j.w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J.w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>. lecz Ø600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zt.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8A372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8A3720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8A372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07583C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Montaż wyłącznie rurociągu tłocznego w węźle d</w:t>
            </w:r>
            <w:r w:rsidR="0007583C">
              <w:rPr>
                <w:rFonts w:ascii="Arial" w:hAnsi="Arial" w:cs="Arial"/>
                <w:sz w:val="22"/>
                <w:szCs w:val="22"/>
              </w:rPr>
              <w:t>o istniejącego kanału kanalizac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ji grawitacyjnej za </w:t>
            </w:r>
            <w:r w:rsidR="00812E0E">
              <w:rPr>
                <w:rFonts w:ascii="Arial" w:hAnsi="Arial" w:cs="Arial"/>
                <w:sz w:val="22"/>
                <w:szCs w:val="22"/>
              </w:rPr>
              <w:t>pomocą redukcji PE Ø90/63, 160/</w:t>
            </w:r>
            <w:r w:rsidRPr="0079144E">
              <w:rPr>
                <w:rFonts w:ascii="Arial" w:hAnsi="Arial" w:cs="Arial"/>
                <w:sz w:val="22"/>
                <w:szCs w:val="22"/>
              </w:rPr>
              <w:t>90, 200/160 spaw</w:t>
            </w:r>
            <w:r w:rsidR="0007583C">
              <w:rPr>
                <w:rFonts w:ascii="Arial" w:hAnsi="Arial" w:cs="Arial"/>
                <w:sz w:val="22"/>
                <w:szCs w:val="22"/>
              </w:rPr>
              <w:t>a</w:t>
            </w:r>
            <w:r w:rsidRPr="0079144E">
              <w:rPr>
                <w:rFonts w:ascii="Arial" w:hAnsi="Arial" w:cs="Arial"/>
                <w:sz w:val="22"/>
                <w:szCs w:val="22"/>
              </w:rPr>
              <w:t>nych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8A3720" w:rsidRPr="0079144E">
              <w:rPr>
                <w:rFonts w:ascii="Arial" w:hAnsi="Arial" w:cs="Arial"/>
                <w:sz w:val="22"/>
                <w:szCs w:val="22"/>
              </w:rPr>
              <w:t>pl</w:t>
            </w:r>
            <w:proofErr w:type="spellEnd"/>
            <w:r w:rsidR="008A3720" w:rsidRPr="007914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8A3720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8A3720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28.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8A3720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8A3720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Wyłącznie przyłączy kanalizacji sanitarnej do istniejących przyłączy w </w:t>
            </w:r>
            <w:r w:rsidR="0007583C">
              <w:rPr>
                <w:rFonts w:ascii="Arial" w:hAnsi="Arial" w:cs="Arial"/>
                <w:sz w:val="22"/>
                <w:szCs w:val="22"/>
              </w:rPr>
              <w:t>węźle S</w:t>
            </w:r>
            <w:r w:rsidRPr="0079144E">
              <w:rPr>
                <w:rFonts w:ascii="Arial" w:hAnsi="Arial" w:cs="Arial"/>
                <w:sz w:val="22"/>
                <w:szCs w:val="22"/>
              </w:rPr>
              <w:t>7.1.,</w:t>
            </w:r>
            <w:r w:rsidR="0007583C">
              <w:rPr>
                <w:rFonts w:ascii="Arial" w:hAnsi="Arial" w:cs="Arial"/>
                <w:sz w:val="22"/>
                <w:szCs w:val="22"/>
              </w:rPr>
              <w:t xml:space="preserve"> bud.nr8 , S</w:t>
            </w:r>
            <w:r w:rsidR="00D00D16" w:rsidRPr="0079144E">
              <w:rPr>
                <w:rFonts w:ascii="Arial" w:hAnsi="Arial" w:cs="Arial"/>
                <w:sz w:val="22"/>
                <w:szCs w:val="22"/>
              </w:rPr>
              <w:t>2.1</w:t>
            </w:r>
            <w:r w:rsidR="0007583C">
              <w:rPr>
                <w:rFonts w:ascii="Arial" w:hAnsi="Arial" w:cs="Arial"/>
                <w:sz w:val="22"/>
                <w:szCs w:val="22"/>
              </w:rPr>
              <w:t xml:space="preserve"> , S</w:t>
            </w:r>
            <w:r w:rsidR="006854F8" w:rsidRPr="0079144E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8A3720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6854F8" w:rsidRPr="0079144E">
              <w:rPr>
                <w:rFonts w:ascii="Arial" w:hAnsi="Arial" w:cs="Arial"/>
                <w:sz w:val="22"/>
                <w:szCs w:val="22"/>
              </w:rPr>
              <w:t>pl</w:t>
            </w:r>
            <w:proofErr w:type="spellEnd"/>
            <w:r w:rsidR="006854F8" w:rsidRPr="007914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3720" w:rsidRPr="0079144E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</w:tr>
      <w:tr w:rsidR="006854F8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29.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Zaizolowane termicznie rurociągów PE Ø63 przed węzłem W oraz w węźle W Ø200, mb5, z połówkowych łupin poliuretanowych</w:t>
            </w:r>
          </w:p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Ø183/63 mb 2,0</w:t>
            </w:r>
          </w:p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Ø320/200 mb 3,0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6854F8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30.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Roboty pomiarowe przy kanalizacji sanitarnej mb   215,5+32,0+5,0=252,5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mb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252,5</w:t>
            </w:r>
          </w:p>
        </w:tc>
      </w:tr>
      <w:tr w:rsidR="006854F8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31.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 xml:space="preserve">Karczowanie krzewów usunięcie garażu stalowego i przełożenie na </w:t>
            </w:r>
            <w:proofErr w:type="spellStart"/>
            <w:r w:rsidRPr="0079144E">
              <w:rPr>
                <w:rFonts w:ascii="Arial" w:hAnsi="Arial" w:cs="Arial"/>
                <w:sz w:val="22"/>
                <w:szCs w:val="22"/>
              </w:rPr>
              <w:t>odległośc</w:t>
            </w:r>
            <w:proofErr w:type="spellEnd"/>
            <w:r w:rsidRPr="0079144E">
              <w:rPr>
                <w:rFonts w:ascii="Arial" w:hAnsi="Arial" w:cs="Arial"/>
                <w:sz w:val="22"/>
                <w:szCs w:val="22"/>
              </w:rPr>
              <w:t xml:space="preserve"> do 10m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6854F8" w:rsidRPr="0079144E">
              <w:rPr>
                <w:rFonts w:ascii="Arial" w:hAnsi="Arial" w:cs="Arial"/>
                <w:sz w:val="22"/>
                <w:szCs w:val="22"/>
              </w:rPr>
              <w:t>pl</w:t>
            </w:r>
            <w:proofErr w:type="spellEnd"/>
            <w:r w:rsidR="006854F8" w:rsidRPr="007914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6854F8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32.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Roboty rozbiórkowe studni rewizyjnej kanalizacji sanitarnej Ø1000 z betonu głębokości 1,5m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6854F8" w:rsidRPr="0079144E">
              <w:rPr>
                <w:rFonts w:ascii="Arial" w:hAnsi="Arial" w:cs="Arial"/>
                <w:sz w:val="22"/>
                <w:szCs w:val="22"/>
              </w:rPr>
              <w:t>zt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</w:tr>
      <w:tr w:rsidR="006854F8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33.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Rozebranie kanału sanitarnego Ø200 PVC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6854F8" w:rsidRPr="0079144E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191,5</w:t>
            </w:r>
          </w:p>
        </w:tc>
      </w:tr>
      <w:tr w:rsidR="006854F8" w:rsidRPr="0079144E" w:rsidTr="0079144E">
        <w:trPr>
          <w:trHeight w:val="399"/>
        </w:trPr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34.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664529">
            <w:pPr>
              <w:overflowPunc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Pr="0079144E" w:rsidRDefault="006854F8" w:rsidP="0066452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Pr="0079144E" w:rsidRDefault="006854F8" w:rsidP="008A3720">
            <w:pPr>
              <w:rPr>
                <w:rFonts w:ascii="Arial" w:hAnsi="Arial" w:cs="Arial"/>
                <w:sz w:val="22"/>
                <w:szCs w:val="22"/>
              </w:rPr>
            </w:pPr>
            <w:r w:rsidRPr="0079144E">
              <w:rPr>
                <w:rFonts w:ascii="Arial" w:hAnsi="Arial" w:cs="Arial"/>
                <w:sz w:val="22"/>
                <w:szCs w:val="22"/>
              </w:rPr>
              <w:t>Tr</w:t>
            </w:r>
            <w:r w:rsidR="0007583C">
              <w:rPr>
                <w:rFonts w:ascii="Arial" w:hAnsi="Arial" w:cs="Arial"/>
                <w:sz w:val="22"/>
                <w:szCs w:val="22"/>
              </w:rPr>
              <w:t>ansport zdemontowanych materiałó</w:t>
            </w:r>
            <w:r w:rsidRPr="0079144E">
              <w:rPr>
                <w:rFonts w:ascii="Arial" w:hAnsi="Arial" w:cs="Arial"/>
                <w:sz w:val="22"/>
                <w:szCs w:val="22"/>
              </w:rPr>
              <w:t xml:space="preserve">w na odległość do 5km </w:t>
            </w:r>
          </w:p>
          <w:p w:rsidR="006854F8" w:rsidRPr="0079144E" w:rsidRDefault="0007583C" w:rsidP="000758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   9,5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854F8" w:rsidRDefault="006854F8">
            <w:pPr>
              <w:rPr>
                <w:rFonts w:ascii="Arial" w:hAnsi="Arial" w:cs="Arial"/>
                <w:sz w:val="22"/>
                <w:szCs w:val="22"/>
              </w:rPr>
            </w:pPr>
          </w:p>
          <w:p w:rsidR="0007583C" w:rsidRPr="0079144E" w:rsidRDefault="000758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54F8" w:rsidRDefault="006854F8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7583C" w:rsidRPr="0079144E" w:rsidRDefault="0007583C" w:rsidP="006645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9.5</w:t>
            </w:r>
          </w:p>
        </w:tc>
      </w:tr>
    </w:tbl>
    <w:p w:rsidR="00664529" w:rsidRPr="0079144E" w:rsidRDefault="00664529">
      <w:pPr>
        <w:rPr>
          <w:rFonts w:ascii="Arial" w:hAnsi="Arial" w:cs="Arial"/>
          <w:sz w:val="22"/>
          <w:szCs w:val="22"/>
        </w:rPr>
      </w:pPr>
    </w:p>
    <w:p w:rsidR="005E0EE4" w:rsidRPr="0079144E" w:rsidRDefault="005E0EE4">
      <w:pPr>
        <w:rPr>
          <w:rFonts w:ascii="Arial" w:hAnsi="Arial" w:cs="Arial"/>
          <w:sz w:val="22"/>
          <w:szCs w:val="22"/>
        </w:rPr>
      </w:pPr>
    </w:p>
    <w:p w:rsidR="005E0EE4" w:rsidRPr="0079144E" w:rsidRDefault="005E0EE4">
      <w:pPr>
        <w:rPr>
          <w:rFonts w:ascii="Arial" w:hAnsi="Arial" w:cs="Arial"/>
          <w:sz w:val="22"/>
          <w:szCs w:val="22"/>
        </w:rPr>
      </w:pPr>
    </w:p>
    <w:p w:rsidR="005E0EE4" w:rsidRPr="0079144E" w:rsidRDefault="005E0EE4">
      <w:pPr>
        <w:rPr>
          <w:rFonts w:ascii="Arial" w:hAnsi="Arial" w:cs="Arial"/>
          <w:sz w:val="22"/>
          <w:szCs w:val="22"/>
        </w:rPr>
      </w:pPr>
    </w:p>
    <w:p w:rsidR="005E0EE4" w:rsidRPr="0079144E" w:rsidRDefault="005E0EE4">
      <w:pPr>
        <w:rPr>
          <w:rFonts w:ascii="Arial" w:hAnsi="Arial" w:cs="Arial"/>
          <w:b/>
          <w:sz w:val="22"/>
          <w:szCs w:val="22"/>
        </w:rPr>
      </w:pPr>
    </w:p>
    <w:p w:rsidR="005E0EE4" w:rsidRPr="0079144E" w:rsidRDefault="005E0EE4">
      <w:pPr>
        <w:rPr>
          <w:rFonts w:ascii="Arial" w:hAnsi="Arial" w:cs="Arial"/>
          <w:b/>
          <w:sz w:val="22"/>
          <w:szCs w:val="22"/>
        </w:rPr>
      </w:pPr>
      <w:r w:rsidRPr="0079144E">
        <w:rPr>
          <w:rFonts w:ascii="Arial" w:hAnsi="Arial" w:cs="Arial"/>
          <w:b/>
          <w:sz w:val="22"/>
          <w:szCs w:val="22"/>
        </w:rPr>
        <w:tab/>
      </w:r>
      <w:r w:rsidRPr="0079144E">
        <w:rPr>
          <w:rFonts w:ascii="Arial" w:hAnsi="Arial" w:cs="Arial"/>
          <w:b/>
          <w:sz w:val="22"/>
          <w:szCs w:val="22"/>
        </w:rPr>
        <w:tab/>
      </w:r>
      <w:r w:rsidRPr="0079144E">
        <w:rPr>
          <w:rFonts w:ascii="Arial" w:hAnsi="Arial" w:cs="Arial"/>
          <w:b/>
          <w:sz w:val="22"/>
          <w:szCs w:val="22"/>
        </w:rPr>
        <w:tab/>
      </w:r>
      <w:r w:rsidRPr="0079144E">
        <w:rPr>
          <w:rFonts w:ascii="Arial" w:hAnsi="Arial" w:cs="Arial"/>
          <w:b/>
          <w:sz w:val="22"/>
          <w:szCs w:val="22"/>
        </w:rPr>
        <w:tab/>
      </w:r>
      <w:r w:rsidRPr="0079144E">
        <w:rPr>
          <w:rFonts w:ascii="Arial" w:hAnsi="Arial" w:cs="Arial"/>
          <w:b/>
          <w:sz w:val="22"/>
          <w:szCs w:val="22"/>
        </w:rPr>
        <w:tab/>
      </w:r>
    </w:p>
    <w:p w:rsidR="005E0EE4" w:rsidRPr="0079144E" w:rsidRDefault="005E0EE4">
      <w:pPr>
        <w:rPr>
          <w:rFonts w:ascii="Arial" w:hAnsi="Arial" w:cs="Arial"/>
          <w:sz w:val="22"/>
          <w:szCs w:val="22"/>
        </w:rPr>
      </w:pPr>
    </w:p>
    <w:p w:rsidR="005E0EE4" w:rsidRPr="0079144E" w:rsidRDefault="005E0EE4">
      <w:pPr>
        <w:rPr>
          <w:rFonts w:ascii="Arial" w:hAnsi="Arial" w:cs="Arial"/>
          <w:b/>
          <w:sz w:val="22"/>
          <w:szCs w:val="22"/>
        </w:rPr>
      </w:pPr>
    </w:p>
    <w:sectPr w:rsidR="005E0EE4" w:rsidRPr="0079144E" w:rsidSect="00F31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rak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425"/>
  <w:characterSpacingControl w:val="doNotCompress"/>
  <w:compat/>
  <w:rsids>
    <w:rsidRoot w:val="00664529"/>
    <w:rsid w:val="00043A79"/>
    <w:rsid w:val="00070F6A"/>
    <w:rsid w:val="0007583C"/>
    <w:rsid w:val="000B4290"/>
    <w:rsid w:val="001225FD"/>
    <w:rsid w:val="00203596"/>
    <w:rsid w:val="002A470F"/>
    <w:rsid w:val="00303040"/>
    <w:rsid w:val="00332D90"/>
    <w:rsid w:val="003628EA"/>
    <w:rsid w:val="00385013"/>
    <w:rsid w:val="004E72B2"/>
    <w:rsid w:val="00545AF0"/>
    <w:rsid w:val="005E0EE4"/>
    <w:rsid w:val="00664529"/>
    <w:rsid w:val="006854F8"/>
    <w:rsid w:val="006D7166"/>
    <w:rsid w:val="0079144E"/>
    <w:rsid w:val="00812E0E"/>
    <w:rsid w:val="008A3720"/>
    <w:rsid w:val="009C4001"/>
    <w:rsid w:val="00A434C5"/>
    <w:rsid w:val="00A516F9"/>
    <w:rsid w:val="00C00226"/>
    <w:rsid w:val="00D00D16"/>
    <w:rsid w:val="00D151F3"/>
    <w:rsid w:val="00D2180F"/>
    <w:rsid w:val="00D4655F"/>
    <w:rsid w:val="00DB474E"/>
    <w:rsid w:val="00E97681"/>
    <w:rsid w:val="00F31D74"/>
    <w:rsid w:val="00F9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4529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D7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585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 przył</vt:lpstr>
    </vt:vector>
  </TitlesOfParts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przył</dc:title>
  <dc:creator>wwawszczyk</dc:creator>
  <cp:lastModifiedBy>Mati</cp:lastModifiedBy>
  <cp:revision>5</cp:revision>
  <cp:lastPrinted>2014-07-29T13:16:00Z</cp:lastPrinted>
  <dcterms:created xsi:type="dcterms:W3CDTF">2014-07-28T20:37:00Z</dcterms:created>
  <dcterms:modified xsi:type="dcterms:W3CDTF">2014-07-29T13:22:00Z</dcterms:modified>
</cp:coreProperties>
</file>